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C2A8" w14:textId="77777777" w:rsidR="00FD4532" w:rsidRDefault="00B92712" w:rsidP="0067658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安徽艺术学院</w:t>
      </w:r>
      <w:r w:rsidR="00FD4532" w:rsidRPr="00540D01">
        <w:rPr>
          <w:rFonts w:ascii="黑体" w:eastAsia="黑体" w:hAnsi="黑体" w:hint="eastAsia"/>
          <w:b/>
          <w:sz w:val="32"/>
          <w:szCs w:val="32"/>
        </w:rPr>
        <w:t>学生学年考核办法</w:t>
      </w:r>
    </w:p>
    <w:p w14:paraId="4A4F818B" w14:textId="77777777" w:rsidR="007B2ACD" w:rsidRPr="007B2ACD" w:rsidRDefault="007B2ACD" w:rsidP="0067658C">
      <w:pPr>
        <w:jc w:val="center"/>
        <w:rPr>
          <w:rFonts w:ascii="黑体" w:eastAsia="黑体" w:hAnsi="黑体"/>
          <w:b/>
          <w:sz w:val="24"/>
          <w:szCs w:val="32"/>
        </w:rPr>
      </w:pPr>
    </w:p>
    <w:p w14:paraId="67299B84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5CA9">
        <w:rPr>
          <w:rFonts w:ascii="宋体" w:hAnsi="宋体" w:hint="eastAsia"/>
          <w:b/>
          <w:sz w:val="24"/>
          <w:szCs w:val="24"/>
        </w:rPr>
        <w:t>第一条</w:t>
      </w:r>
      <w:r w:rsidR="00CB25BE">
        <w:rPr>
          <w:rFonts w:ascii="宋体" w:hAnsi="宋体"/>
          <w:sz w:val="24"/>
          <w:szCs w:val="24"/>
        </w:rPr>
        <w:t xml:space="preserve"> </w:t>
      </w:r>
      <w:r w:rsidRPr="0067658C">
        <w:rPr>
          <w:rFonts w:ascii="宋体" w:hAnsi="宋体" w:hint="eastAsia"/>
          <w:sz w:val="24"/>
          <w:szCs w:val="24"/>
        </w:rPr>
        <w:t>为培养学生优良的品行操守，引导学生德智体美全面发展，促进校风、学风建设，根</w:t>
      </w:r>
      <w:r>
        <w:rPr>
          <w:rFonts w:ascii="宋体" w:hAnsi="宋体" w:hint="eastAsia"/>
          <w:sz w:val="24"/>
          <w:szCs w:val="24"/>
        </w:rPr>
        <w:t>据《高等学校学生行为准则》和《</w:t>
      </w:r>
      <w:r w:rsidR="00B92712">
        <w:rPr>
          <w:rFonts w:ascii="宋体" w:hAnsi="宋体" w:hint="eastAsia"/>
          <w:sz w:val="24"/>
          <w:szCs w:val="24"/>
        </w:rPr>
        <w:t>安徽艺术学院</w:t>
      </w:r>
      <w:r>
        <w:rPr>
          <w:rFonts w:ascii="宋体" w:hAnsi="宋体" w:hint="eastAsia"/>
          <w:sz w:val="24"/>
          <w:szCs w:val="24"/>
        </w:rPr>
        <w:t>学生管理实施办法</w:t>
      </w:r>
      <w:r w:rsidRPr="0067658C">
        <w:rPr>
          <w:rFonts w:ascii="宋体" w:hAnsi="宋体" w:hint="eastAsia"/>
          <w:sz w:val="24"/>
          <w:szCs w:val="24"/>
        </w:rPr>
        <w:t>》，制订本办法。</w:t>
      </w:r>
    </w:p>
    <w:p w14:paraId="424017FB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5CA9">
        <w:rPr>
          <w:rFonts w:ascii="宋体" w:hAnsi="宋体" w:hint="eastAsia"/>
          <w:b/>
          <w:sz w:val="24"/>
          <w:szCs w:val="24"/>
        </w:rPr>
        <w:t>第二条</w:t>
      </w:r>
      <w:r w:rsidR="00CB25BE">
        <w:rPr>
          <w:rFonts w:ascii="宋体" w:hAnsi="宋体"/>
          <w:sz w:val="24"/>
          <w:szCs w:val="24"/>
        </w:rPr>
        <w:t xml:space="preserve"> </w:t>
      </w:r>
      <w:r w:rsidRPr="0067658C">
        <w:rPr>
          <w:rFonts w:ascii="宋体" w:hAnsi="宋体" w:hint="eastAsia"/>
          <w:sz w:val="24"/>
          <w:szCs w:val="24"/>
        </w:rPr>
        <w:t>学年考核内容及分值</w:t>
      </w:r>
    </w:p>
    <w:p w14:paraId="2FE4C9C8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（一）思想信念（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分）：志存高远，坚定信念，追求真理，崇尚科学；</w:t>
      </w:r>
    </w:p>
    <w:p w14:paraId="771DD013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（二）公民意识（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分）：热爱祖国，遵守社会公德，正确行使公民权利、履行公民义务，有社会责任感，甘愿为祖国为人民奉献；</w:t>
      </w:r>
    </w:p>
    <w:p w14:paraId="4DC4619C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（三）遵纪守法（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分）：遵守宪法和法律法规，遵守校纪校规，自觉维护校园秩序，敢于和善于同各种违法违纪行为作斗争；</w:t>
      </w:r>
    </w:p>
    <w:p w14:paraId="01E18F7E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（四）尊师爱校（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分）：积极践行校训精神，明礼修身，尊敬师长，团结友爱，爱护校园各项设施和环境，维护学校声誉；</w:t>
      </w:r>
    </w:p>
    <w:p w14:paraId="454A84E1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（五）团队意识（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分）：关心集体、乐于助人，与同学融洽相处，具有良好的沟通、协调和合作意识，维护集体利益；</w:t>
      </w:r>
    </w:p>
    <w:p w14:paraId="56D876BE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（六）学习态度（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分）：勤于学习、善于思考，热爱所学专业，学习目的明确，学风严谨扎实，遵从学术规范，恪守学术道德；</w:t>
      </w:r>
    </w:p>
    <w:p w14:paraId="4950410C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（七）诚实守信（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分）：敬廉崇洁、公道正派，履约践诺、知行统一，自尊自爱、自省自律，文明使用互联网；</w:t>
      </w:r>
    </w:p>
    <w:p w14:paraId="26DC4406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（八）创新意识（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分）：坚持理论与实践相结合，积极参加实践实验活动，不断增强创新意识；</w:t>
      </w:r>
    </w:p>
    <w:p w14:paraId="6B2A6BC6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（九）身心状况（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分）：热爱生活、珍爱生命，积极参加体育锻炼，不怕挫折、磨练意志，不断提高环境适应能力，保持身心健康；</w:t>
      </w:r>
    </w:p>
    <w:p w14:paraId="557583B7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（十）生活习惯（</w:t>
      </w:r>
      <w:r w:rsidRPr="0067658C">
        <w:rPr>
          <w:rFonts w:ascii="宋体" w:hAnsi="宋体"/>
          <w:sz w:val="24"/>
          <w:szCs w:val="24"/>
        </w:rPr>
        <w:t>10</w:t>
      </w:r>
      <w:r w:rsidRPr="0067658C">
        <w:rPr>
          <w:rFonts w:ascii="宋体" w:hAnsi="宋体" w:hint="eastAsia"/>
          <w:sz w:val="24"/>
          <w:szCs w:val="24"/>
        </w:rPr>
        <w:t>分）：生活情趣健康，讲究卫生，有良好的生活习惯，艰苦奋斗、勤俭节约，珍惜资源、保护环境。</w:t>
      </w:r>
    </w:p>
    <w:p w14:paraId="184AD5D4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5CA9">
        <w:rPr>
          <w:rFonts w:ascii="宋体" w:hAnsi="宋体" w:hint="eastAsia"/>
          <w:b/>
          <w:sz w:val="24"/>
          <w:szCs w:val="24"/>
        </w:rPr>
        <w:t>第三条</w:t>
      </w:r>
      <w:r w:rsidR="00CB25BE">
        <w:rPr>
          <w:rFonts w:ascii="宋体" w:hAnsi="宋体"/>
          <w:sz w:val="24"/>
          <w:szCs w:val="24"/>
        </w:rPr>
        <w:t xml:space="preserve"> </w:t>
      </w:r>
      <w:r w:rsidRPr="0067658C">
        <w:rPr>
          <w:rFonts w:ascii="宋体" w:hAnsi="宋体" w:hint="eastAsia"/>
          <w:sz w:val="24"/>
          <w:szCs w:val="24"/>
        </w:rPr>
        <w:t>学年考核等次的划分和限定条件</w:t>
      </w:r>
    </w:p>
    <w:p w14:paraId="09F9F166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学生学年考核结果分为优秀、良好、合格和不合格四个等次。考核得分在</w:t>
      </w:r>
      <w:r w:rsidRPr="0067658C">
        <w:rPr>
          <w:rFonts w:ascii="宋体" w:hAnsi="宋体"/>
          <w:sz w:val="24"/>
          <w:szCs w:val="24"/>
        </w:rPr>
        <w:t>90</w:t>
      </w:r>
      <w:r w:rsidRPr="0067658C">
        <w:rPr>
          <w:rFonts w:ascii="宋体" w:hAnsi="宋体" w:hint="eastAsia"/>
          <w:sz w:val="24"/>
          <w:szCs w:val="24"/>
        </w:rPr>
        <w:t>分以上（含</w:t>
      </w:r>
      <w:r w:rsidRPr="0067658C">
        <w:rPr>
          <w:rFonts w:ascii="宋体" w:hAnsi="宋体"/>
          <w:sz w:val="24"/>
          <w:szCs w:val="24"/>
        </w:rPr>
        <w:t>90</w:t>
      </w:r>
      <w:r w:rsidRPr="0067658C">
        <w:rPr>
          <w:rFonts w:ascii="宋体" w:hAnsi="宋体" w:hint="eastAsia"/>
          <w:sz w:val="24"/>
          <w:szCs w:val="24"/>
        </w:rPr>
        <w:t>分）者为优秀等次；考核得分在</w:t>
      </w:r>
      <w:r w:rsidRPr="0067658C">
        <w:rPr>
          <w:rFonts w:ascii="宋体" w:hAnsi="宋体"/>
          <w:sz w:val="24"/>
          <w:szCs w:val="24"/>
        </w:rPr>
        <w:t>75</w:t>
      </w:r>
      <w:r w:rsidRPr="0067658C">
        <w:rPr>
          <w:rFonts w:ascii="宋体" w:hAnsi="宋体" w:hint="eastAsia"/>
          <w:sz w:val="24"/>
          <w:szCs w:val="24"/>
        </w:rPr>
        <w:t>分以上（含</w:t>
      </w:r>
      <w:r w:rsidRPr="0067658C">
        <w:rPr>
          <w:rFonts w:ascii="宋体" w:hAnsi="宋体"/>
          <w:sz w:val="24"/>
          <w:szCs w:val="24"/>
        </w:rPr>
        <w:t>75</w:t>
      </w:r>
      <w:r w:rsidRPr="0067658C">
        <w:rPr>
          <w:rFonts w:ascii="宋体" w:hAnsi="宋体" w:hint="eastAsia"/>
          <w:sz w:val="24"/>
          <w:szCs w:val="24"/>
        </w:rPr>
        <w:t>分）者为良好等次；其余为合格等次；但在考核期内，有下列情况之一者，无论考核得分多</w:t>
      </w:r>
      <w:r w:rsidRPr="0067658C">
        <w:rPr>
          <w:rFonts w:ascii="宋体" w:hAnsi="宋体" w:hint="eastAsia"/>
          <w:sz w:val="24"/>
          <w:szCs w:val="24"/>
        </w:rPr>
        <w:lastRenderedPageBreak/>
        <w:t>少均为不合格等次：</w:t>
      </w:r>
    </w:p>
    <w:p w14:paraId="54AE7F30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（一）违反宪法和法律、法规，受到处罚的；</w:t>
      </w:r>
    </w:p>
    <w:p w14:paraId="455249ED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（二）违反校纪校规，受到通报批评或纪律处分的。</w:t>
      </w:r>
    </w:p>
    <w:p w14:paraId="00EADBBF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5CA9">
        <w:rPr>
          <w:rFonts w:ascii="宋体" w:hAnsi="宋体" w:hint="eastAsia"/>
          <w:b/>
          <w:sz w:val="24"/>
          <w:szCs w:val="24"/>
        </w:rPr>
        <w:t>第四条</w:t>
      </w:r>
      <w:r w:rsidR="00CB25BE">
        <w:rPr>
          <w:rFonts w:ascii="宋体" w:hAnsi="宋体"/>
          <w:sz w:val="24"/>
          <w:szCs w:val="24"/>
        </w:rPr>
        <w:t xml:space="preserve"> </w:t>
      </w:r>
      <w:r w:rsidRPr="0067658C">
        <w:rPr>
          <w:rFonts w:ascii="宋体" w:hAnsi="宋体" w:hint="eastAsia"/>
          <w:sz w:val="24"/>
          <w:szCs w:val="24"/>
        </w:rPr>
        <w:t>学年考核程序</w:t>
      </w:r>
    </w:p>
    <w:p w14:paraId="4CFCEF46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学生学年考核以班级为单位每学年开展一次，由辅导员组织实施，各班级成立学年考核小组，考核小组成员由班长、团支部书记和寝室代表组成，寝室代表由各寝室民主推荐产生，考核工作按下列程序进行：</w:t>
      </w:r>
    </w:p>
    <w:p w14:paraId="1E7435D0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（一）个人小结。学生对照学年考核内容和系具体的有关要求，对自己的</w:t>
      </w:r>
      <w:r>
        <w:rPr>
          <w:rFonts w:ascii="宋体" w:hAnsi="宋体" w:hint="eastAsia"/>
          <w:sz w:val="24"/>
          <w:szCs w:val="24"/>
        </w:rPr>
        <w:t>品行表现进行综合性评价和总结，填写《</w:t>
      </w:r>
      <w:r w:rsidR="00B92712">
        <w:rPr>
          <w:rFonts w:ascii="宋体" w:hAnsi="宋体" w:hint="eastAsia"/>
          <w:sz w:val="24"/>
          <w:szCs w:val="24"/>
        </w:rPr>
        <w:t>安徽艺术学院</w:t>
      </w:r>
      <w:r>
        <w:rPr>
          <w:rFonts w:ascii="宋体" w:hAnsi="宋体" w:hint="eastAsia"/>
          <w:sz w:val="24"/>
          <w:szCs w:val="24"/>
        </w:rPr>
        <w:t>学生学年考核</w:t>
      </w:r>
      <w:r w:rsidRPr="0067658C">
        <w:rPr>
          <w:rFonts w:ascii="宋体" w:hAnsi="宋体" w:hint="eastAsia"/>
          <w:sz w:val="24"/>
          <w:szCs w:val="24"/>
        </w:rPr>
        <w:t>表》；</w:t>
      </w:r>
    </w:p>
    <w:p w14:paraId="6B412249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（二）班级考评。班级学年考核小组根据班日志记录和学生的平时表现，对每一个同学进行逐项打分，并计算总分、平均分；</w:t>
      </w:r>
    </w:p>
    <w:p w14:paraId="3CCD2D6D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（三）等</w:t>
      </w:r>
      <w:r>
        <w:rPr>
          <w:rFonts w:ascii="宋体" w:hAnsi="宋体" w:hint="eastAsia"/>
          <w:sz w:val="24"/>
          <w:szCs w:val="24"/>
        </w:rPr>
        <w:t>次</w:t>
      </w:r>
      <w:r w:rsidRPr="0067658C">
        <w:rPr>
          <w:rFonts w:ascii="宋体" w:hAnsi="宋体" w:hint="eastAsia"/>
          <w:sz w:val="24"/>
          <w:szCs w:val="24"/>
        </w:rPr>
        <w:t>确定。辅导员依据班级学年考核小组评分和不合格等次的限定条件，确定学生的考核等次。考核等</w:t>
      </w:r>
      <w:r>
        <w:rPr>
          <w:rFonts w:ascii="宋体" w:hAnsi="宋体" w:hint="eastAsia"/>
          <w:sz w:val="24"/>
          <w:szCs w:val="24"/>
        </w:rPr>
        <w:t>次</w:t>
      </w:r>
      <w:r w:rsidRPr="0067658C">
        <w:rPr>
          <w:rFonts w:ascii="宋体" w:hAnsi="宋体" w:hint="eastAsia"/>
          <w:sz w:val="24"/>
          <w:szCs w:val="24"/>
        </w:rPr>
        <w:t>需要在班级公示</w:t>
      </w:r>
      <w:r w:rsidRPr="0067658C">
        <w:rPr>
          <w:rFonts w:ascii="宋体" w:hAnsi="宋体"/>
          <w:sz w:val="24"/>
          <w:szCs w:val="24"/>
        </w:rPr>
        <w:t>3</w:t>
      </w:r>
      <w:r w:rsidRPr="0067658C">
        <w:rPr>
          <w:rFonts w:ascii="宋体" w:hAnsi="宋体" w:hint="eastAsia"/>
          <w:sz w:val="24"/>
          <w:szCs w:val="24"/>
        </w:rPr>
        <w:t>日。</w:t>
      </w:r>
    </w:p>
    <w:p w14:paraId="26547F72" w14:textId="77777777" w:rsidR="00FD4532" w:rsidRPr="0067658C" w:rsidRDefault="00FD4532" w:rsidP="0067658C">
      <w:pPr>
        <w:spacing w:line="360" w:lineRule="auto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学校各部门可以通过班级、系部、学生处对学生的学年考核提出意见，各班级辅导员在确定考核等</w:t>
      </w:r>
      <w:r>
        <w:rPr>
          <w:rFonts w:ascii="宋体" w:hAnsi="宋体" w:hint="eastAsia"/>
          <w:sz w:val="24"/>
          <w:szCs w:val="24"/>
        </w:rPr>
        <w:t>次</w:t>
      </w:r>
      <w:r w:rsidRPr="0067658C">
        <w:rPr>
          <w:rFonts w:ascii="宋体" w:hAnsi="宋体" w:hint="eastAsia"/>
          <w:sz w:val="24"/>
          <w:szCs w:val="24"/>
        </w:rPr>
        <w:t>时应当予以充分考虑各单位所提建议；</w:t>
      </w:r>
    </w:p>
    <w:p w14:paraId="12AA11E2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（四）存档。班级学年考核小组评分和学生的考核等次在班级范围内公示</w:t>
      </w:r>
      <w:r w:rsidRPr="0067658C">
        <w:rPr>
          <w:rFonts w:ascii="宋体" w:hAnsi="宋体"/>
          <w:sz w:val="24"/>
          <w:szCs w:val="24"/>
        </w:rPr>
        <w:t>3</w:t>
      </w:r>
      <w:r w:rsidRPr="0067658C">
        <w:rPr>
          <w:rFonts w:ascii="宋体" w:hAnsi="宋体" w:hint="eastAsia"/>
          <w:sz w:val="24"/>
          <w:szCs w:val="24"/>
        </w:rPr>
        <w:t>个工作日，无异议后报系审核。系审核同意后，由辅导员将学生的考核等次载入《</w:t>
      </w:r>
      <w:r w:rsidR="00B92712">
        <w:rPr>
          <w:rFonts w:ascii="宋体" w:hAnsi="宋体" w:hint="eastAsia"/>
          <w:sz w:val="24"/>
          <w:szCs w:val="24"/>
        </w:rPr>
        <w:t>安徽艺术学院</w:t>
      </w:r>
      <w:r w:rsidRPr="0067658C">
        <w:rPr>
          <w:rFonts w:ascii="宋体" w:hAnsi="宋体" w:hint="eastAsia"/>
          <w:sz w:val="24"/>
          <w:szCs w:val="24"/>
        </w:rPr>
        <w:t>学生学年考核表》，并存入学生档案，同步报学生</w:t>
      </w:r>
      <w:r>
        <w:rPr>
          <w:rFonts w:ascii="宋体" w:hAnsi="宋体" w:hint="eastAsia"/>
          <w:sz w:val="24"/>
          <w:szCs w:val="24"/>
        </w:rPr>
        <w:t>工作部</w:t>
      </w:r>
      <w:r w:rsidRPr="0067658C">
        <w:rPr>
          <w:rFonts w:ascii="宋体" w:hAnsi="宋体" w:hint="eastAsia"/>
          <w:sz w:val="24"/>
          <w:szCs w:val="24"/>
        </w:rPr>
        <w:t>备案存档。</w:t>
      </w:r>
    </w:p>
    <w:p w14:paraId="217CB9EF" w14:textId="77777777" w:rsidR="00FD4532" w:rsidRPr="0067658C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学生对考核结果有异议的，可以向系或者学生处反映，</w:t>
      </w:r>
      <w:r w:rsidRPr="0067658C">
        <w:rPr>
          <w:rFonts w:ascii="宋体" w:hAnsi="宋体" w:hint="eastAsia"/>
          <w:sz w:val="24"/>
          <w:szCs w:val="24"/>
        </w:rPr>
        <w:t>系或者学生处应当予以妥善处理。</w:t>
      </w:r>
    </w:p>
    <w:p w14:paraId="48F5CD75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05CA9">
        <w:rPr>
          <w:rFonts w:ascii="宋体" w:hAnsi="宋体" w:hint="eastAsia"/>
          <w:b/>
          <w:sz w:val="24"/>
          <w:szCs w:val="24"/>
        </w:rPr>
        <w:t>第五条</w:t>
      </w:r>
      <w:r w:rsidR="00CB25BE">
        <w:rPr>
          <w:rFonts w:ascii="宋体" w:hAnsi="宋体"/>
          <w:sz w:val="24"/>
          <w:szCs w:val="24"/>
        </w:rPr>
        <w:t xml:space="preserve"> </w:t>
      </w:r>
      <w:r w:rsidRPr="0067658C">
        <w:rPr>
          <w:rFonts w:ascii="宋体" w:hAnsi="宋体" w:hint="eastAsia"/>
          <w:sz w:val="24"/>
          <w:szCs w:val="24"/>
        </w:rPr>
        <w:t>学年考核结果的使用</w:t>
      </w:r>
    </w:p>
    <w:p w14:paraId="18D7CDDC" w14:textId="77777777" w:rsidR="00FD4532" w:rsidRDefault="00FD4532" w:rsidP="0067658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7658C">
        <w:rPr>
          <w:rFonts w:ascii="宋体" w:hAnsi="宋体" w:hint="eastAsia"/>
          <w:sz w:val="24"/>
          <w:szCs w:val="24"/>
        </w:rPr>
        <w:t>学年考核结果作为学生评奖、评优、推荐免试研究生和就业推荐的重要依据，对学年考核成绩较差的学生予以批评或者告诫。</w:t>
      </w:r>
    </w:p>
    <w:p w14:paraId="2A0127EC" w14:textId="77777777" w:rsidR="00FD4532" w:rsidRPr="00BC6D3C" w:rsidRDefault="00FD4532" w:rsidP="00BC6D3C">
      <w:pPr>
        <w:spacing w:line="360" w:lineRule="auto"/>
        <w:ind w:firstLineChars="200" w:firstLine="480"/>
        <w:rPr>
          <w:rFonts w:ascii="宋体"/>
          <w:b/>
          <w:sz w:val="24"/>
          <w:szCs w:val="24"/>
        </w:rPr>
      </w:pPr>
      <w:r w:rsidRPr="00BC6D3C">
        <w:rPr>
          <w:rFonts w:ascii="宋体" w:hAnsi="宋体" w:hint="eastAsia"/>
          <w:b/>
          <w:sz w:val="24"/>
          <w:szCs w:val="24"/>
        </w:rPr>
        <w:t>第六条</w:t>
      </w:r>
      <w:r>
        <w:rPr>
          <w:rFonts w:ascii="宋体" w:hAnsi="宋体"/>
          <w:b/>
          <w:sz w:val="24"/>
          <w:szCs w:val="24"/>
        </w:rPr>
        <w:t xml:space="preserve"> </w:t>
      </w:r>
      <w:r w:rsidRPr="00BC6D3C">
        <w:rPr>
          <w:rFonts w:ascii="宋体" w:hAnsi="宋体" w:hint="eastAsia"/>
          <w:sz w:val="24"/>
          <w:szCs w:val="24"/>
        </w:rPr>
        <w:t>考核实施细则</w:t>
      </w:r>
      <w:r>
        <w:rPr>
          <w:rFonts w:ascii="宋体" w:hAnsi="宋体" w:hint="eastAsia"/>
          <w:sz w:val="24"/>
          <w:szCs w:val="24"/>
        </w:rPr>
        <w:t>由各系根据本办法制定，报学生工作部备案执行。</w:t>
      </w:r>
    </w:p>
    <w:p w14:paraId="096548A7" w14:textId="77777777" w:rsidR="00FD4532" w:rsidRPr="0067658C" w:rsidRDefault="00FD4532" w:rsidP="00E05CA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第七</w:t>
      </w:r>
      <w:r w:rsidRPr="00E05CA9">
        <w:rPr>
          <w:rFonts w:ascii="宋体" w:hAnsi="宋体" w:hint="eastAsia"/>
          <w:b/>
          <w:sz w:val="24"/>
          <w:szCs w:val="24"/>
        </w:rPr>
        <w:t>条</w:t>
      </w:r>
      <w:r w:rsidR="00FD56FA">
        <w:rPr>
          <w:rFonts w:ascii="宋体" w:hAnsi="宋体" w:hint="eastAsia"/>
          <w:b/>
          <w:sz w:val="24"/>
          <w:szCs w:val="24"/>
        </w:rPr>
        <w:t xml:space="preserve"> </w:t>
      </w:r>
      <w:r w:rsidR="00FD56FA" w:rsidRPr="0067658C">
        <w:rPr>
          <w:rFonts w:ascii="宋体" w:hAnsi="宋体" w:hint="eastAsia"/>
          <w:sz w:val="24"/>
          <w:szCs w:val="24"/>
        </w:rPr>
        <w:t>本办法自</w:t>
      </w:r>
      <w:r w:rsidR="00FD56FA">
        <w:rPr>
          <w:rFonts w:ascii="宋体" w:hAnsi="宋体" w:hint="eastAsia"/>
          <w:color w:val="000000"/>
          <w:sz w:val="24"/>
          <w:szCs w:val="24"/>
        </w:rPr>
        <w:t>二零</w:t>
      </w:r>
      <w:r w:rsidR="00FD56FA">
        <w:rPr>
          <w:rFonts w:ascii="宋体" w:hAnsi="宋体" w:hint="eastAsia"/>
          <w:color w:val="000000"/>
          <w:sz w:val="24"/>
          <w:szCs w:val="24"/>
        </w:rPr>
        <w:t>一九</w:t>
      </w:r>
      <w:r w:rsidR="00FD56FA" w:rsidRPr="00094AFF">
        <w:rPr>
          <w:rFonts w:ascii="宋体" w:hAnsi="宋体" w:hint="eastAsia"/>
          <w:color w:val="000000"/>
          <w:sz w:val="24"/>
          <w:szCs w:val="24"/>
        </w:rPr>
        <w:t>年九月一日</w:t>
      </w:r>
      <w:r w:rsidR="00FD56FA" w:rsidRPr="0067658C">
        <w:rPr>
          <w:rFonts w:ascii="宋体" w:hAnsi="宋体" w:hint="eastAsia"/>
          <w:sz w:val="24"/>
          <w:szCs w:val="24"/>
        </w:rPr>
        <w:t>起</w:t>
      </w:r>
      <w:r w:rsidR="00FD56FA">
        <w:rPr>
          <w:rFonts w:ascii="宋体" w:hAnsi="宋体" w:hint="eastAsia"/>
          <w:sz w:val="24"/>
          <w:szCs w:val="24"/>
        </w:rPr>
        <w:t>施</w:t>
      </w:r>
      <w:bookmarkStart w:id="0" w:name="_GoBack"/>
      <w:bookmarkEnd w:id="0"/>
      <w:r w:rsidR="00FD56FA" w:rsidRPr="0067658C">
        <w:rPr>
          <w:rFonts w:ascii="宋体" w:hAnsi="宋体" w:hint="eastAsia"/>
          <w:sz w:val="24"/>
          <w:szCs w:val="24"/>
        </w:rPr>
        <w:t>行</w:t>
      </w:r>
      <w:r w:rsidR="00FD56FA">
        <w:rPr>
          <w:rFonts w:ascii="宋体" w:hAnsi="宋体" w:hint="eastAsia"/>
          <w:sz w:val="24"/>
          <w:szCs w:val="24"/>
        </w:rPr>
        <w:t>，由学生工作部负责解释</w:t>
      </w:r>
      <w:r w:rsidR="00FD56FA" w:rsidRPr="0067658C">
        <w:rPr>
          <w:rFonts w:ascii="宋体" w:hAnsi="宋体" w:hint="eastAsia"/>
          <w:sz w:val="24"/>
          <w:szCs w:val="24"/>
        </w:rPr>
        <w:t>。</w:t>
      </w:r>
    </w:p>
    <w:p w14:paraId="0DA0DFD3" w14:textId="77777777" w:rsidR="00FD4532" w:rsidRPr="0067658C" w:rsidRDefault="00FD4532" w:rsidP="0067658C">
      <w:pPr>
        <w:spacing w:line="360" w:lineRule="auto"/>
        <w:rPr>
          <w:rFonts w:ascii="宋体"/>
          <w:sz w:val="24"/>
          <w:szCs w:val="24"/>
        </w:rPr>
      </w:pPr>
    </w:p>
    <w:sectPr w:rsidR="00FD4532" w:rsidRPr="0067658C" w:rsidSect="00447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C3B9" w14:textId="77777777" w:rsidR="0059622F" w:rsidRDefault="0059622F" w:rsidP="00CB25BE">
      <w:r>
        <w:separator/>
      </w:r>
    </w:p>
  </w:endnote>
  <w:endnote w:type="continuationSeparator" w:id="0">
    <w:p w14:paraId="1DEA45A2" w14:textId="77777777" w:rsidR="0059622F" w:rsidRDefault="0059622F" w:rsidP="00CB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8EB18" w14:textId="77777777" w:rsidR="0059622F" w:rsidRDefault="0059622F" w:rsidP="00CB25BE">
      <w:r>
        <w:separator/>
      </w:r>
    </w:p>
  </w:footnote>
  <w:footnote w:type="continuationSeparator" w:id="0">
    <w:p w14:paraId="4025B596" w14:textId="77777777" w:rsidR="0059622F" w:rsidRDefault="0059622F" w:rsidP="00CB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85"/>
    <w:rsid w:val="0001658D"/>
    <w:rsid w:val="00037FE6"/>
    <w:rsid w:val="00120417"/>
    <w:rsid w:val="0016308F"/>
    <w:rsid w:val="0017779F"/>
    <w:rsid w:val="00197525"/>
    <w:rsid w:val="001C6F63"/>
    <w:rsid w:val="002D1580"/>
    <w:rsid w:val="002F305E"/>
    <w:rsid w:val="0035444B"/>
    <w:rsid w:val="0044702F"/>
    <w:rsid w:val="004A5F99"/>
    <w:rsid w:val="004D711F"/>
    <w:rsid w:val="00515567"/>
    <w:rsid w:val="00540D01"/>
    <w:rsid w:val="005622F0"/>
    <w:rsid w:val="00585A3E"/>
    <w:rsid w:val="0059622F"/>
    <w:rsid w:val="0061240E"/>
    <w:rsid w:val="00614BD5"/>
    <w:rsid w:val="0067658C"/>
    <w:rsid w:val="006F00DA"/>
    <w:rsid w:val="007475CB"/>
    <w:rsid w:val="00791084"/>
    <w:rsid w:val="007959AD"/>
    <w:rsid w:val="007B2ACD"/>
    <w:rsid w:val="007D0BD1"/>
    <w:rsid w:val="00806FD9"/>
    <w:rsid w:val="008202F1"/>
    <w:rsid w:val="0088405E"/>
    <w:rsid w:val="00965D50"/>
    <w:rsid w:val="009661E9"/>
    <w:rsid w:val="009B7DA4"/>
    <w:rsid w:val="009C0585"/>
    <w:rsid w:val="009D00DA"/>
    <w:rsid w:val="009E65DE"/>
    <w:rsid w:val="00A06B32"/>
    <w:rsid w:val="00A307E3"/>
    <w:rsid w:val="00A50885"/>
    <w:rsid w:val="00A872A4"/>
    <w:rsid w:val="00AA4CDE"/>
    <w:rsid w:val="00AD4025"/>
    <w:rsid w:val="00AE0A88"/>
    <w:rsid w:val="00B34DCC"/>
    <w:rsid w:val="00B92712"/>
    <w:rsid w:val="00BA1E7C"/>
    <w:rsid w:val="00BA6233"/>
    <w:rsid w:val="00BC6D3C"/>
    <w:rsid w:val="00C06410"/>
    <w:rsid w:val="00C13106"/>
    <w:rsid w:val="00CB25BE"/>
    <w:rsid w:val="00D03ABC"/>
    <w:rsid w:val="00D5415E"/>
    <w:rsid w:val="00D62A7F"/>
    <w:rsid w:val="00DD06F6"/>
    <w:rsid w:val="00E05CA9"/>
    <w:rsid w:val="00E11AA2"/>
    <w:rsid w:val="00EF0BBE"/>
    <w:rsid w:val="00F864EF"/>
    <w:rsid w:val="00FC1E06"/>
    <w:rsid w:val="00FC6F68"/>
    <w:rsid w:val="00FD2415"/>
    <w:rsid w:val="00FD4532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F546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70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uiPriority w:val="99"/>
    <w:semiHidden/>
    <w:rsid w:val="00CB25B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B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semiHidden/>
    <w:rsid w:val="00CB2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666">
          <w:marLeft w:val="0"/>
          <w:marRight w:val="0"/>
          <w:marTop w:val="0"/>
          <w:marBottom w:val="0"/>
          <w:divBdr>
            <w:top w:val="single" w:sz="6" w:space="0" w:color="8FA8BA"/>
            <w:left w:val="single" w:sz="6" w:space="0" w:color="8FA8BA"/>
            <w:bottom w:val="single" w:sz="6" w:space="0" w:color="8FA8BA"/>
            <w:right w:val="single" w:sz="6" w:space="0" w:color="8FA8BA"/>
          </w:divBdr>
          <w:divsChild>
            <w:div w:id="18086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216</Words>
  <Characters>1237</Characters>
  <Application>Microsoft Macintosh Word</Application>
  <DocSecurity>0</DocSecurity>
  <Lines>10</Lines>
  <Paragraphs>2</Paragraphs>
  <ScaleCrop>false</ScaleCrop>
  <Company>微软中国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安徽大学艺术与传媒学院本科学生学年考核办法</dc:title>
  <dc:subject/>
  <dc:creator>微软用户</dc:creator>
  <cp:keywords/>
  <dc:description/>
  <cp:lastModifiedBy>Microsoft Office 用户</cp:lastModifiedBy>
  <cp:revision>29</cp:revision>
  <dcterms:created xsi:type="dcterms:W3CDTF">2016-07-26T03:14:00Z</dcterms:created>
  <dcterms:modified xsi:type="dcterms:W3CDTF">2019-09-07T07:56:00Z</dcterms:modified>
</cp:coreProperties>
</file>