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color w:val="171A1D"/>
          <w:sz w:val="32"/>
          <w:szCs w:val="32"/>
          <w:shd w:val="clear" w:color="auto" w:fill="FFFFFF"/>
        </w:rPr>
      </w:pPr>
      <w:r>
        <w:rPr>
          <w:rFonts w:hint="eastAsia" w:ascii="微软雅黑" w:hAnsi="微软雅黑" w:eastAsia="微软雅黑"/>
          <w:b/>
          <w:bCs/>
          <w:color w:val="171A1D"/>
          <w:sz w:val="32"/>
          <w:szCs w:val="32"/>
          <w:shd w:val="clear" w:color="auto" w:fill="FFFFFF"/>
        </w:rPr>
        <w:t>戏剧影视文学、影视摄影与制作专业</w:t>
      </w:r>
    </w:p>
    <w:p>
      <w:pPr>
        <w:jc w:val="center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color w:val="171A1D"/>
          <w:sz w:val="32"/>
          <w:szCs w:val="32"/>
          <w:shd w:val="clear" w:color="auto" w:fill="FFFFFF"/>
        </w:rPr>
        <w:t>考生操作指南</w:t>
      </w:r>
    </w:p>
    <w:p>
      <w:pPr>
        <w:pStyle w:val="2"/>
        <w:numPr>
          <w:ilvl w:val="0"/>
          <w:numId w:val="1"/>
        </w:numPr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考前准备阶段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电脑设备准备</w:t>
      </w:r>
    </w:p>
    <w:p>
      <w:pPr>
        <w:pStyle w:val="10"/>
        <w:numPr>
          <w:ilvl w:val="1"/>
          <w:numId w:val="2"/>
        </w:numPr>
        <w:ind w:left="284" w:firstLine="48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需提前准备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Windows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系统的电脑</w:t>
      </w:r>
    </w:p>
    <w:p>
      <w:pPr>
        <w:pStyle w:val="10"/>
        <w:numPr>
          <w:ilvl w:val="1"/>
          <w:numId w:val="2"/>
        </w:numPr>
        <w:ind w:left="284" w:firstLine="48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需提前确认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电脑摄像头正常可用</w:t>
      </w:r>
    </w:p>
    <w:p>
      <w:pPr>
        <w:pStyle w:val="10"/>
        <w:numPr>
          <w:ilvl w:val="1"/>
          <w:numId w:val="2"/>
        </w:numPr>
        <w:ind w:left="284" w:firstLine="48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需提前确认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电脑键盘正常可用、电脑鼠标正常可用</w:t>
      </w:r>
      <w:r>
        <w:rPr>
          <w:rFonts w:hint="eastAsia" w:ascii="微软雅黑" w:hAnsi="微软雅黑" w:eastAsia="微软雅黑"/>
          <w:sz w:val="24"/>
          <w:szCs w:val="24"/>
        </w:rPr>
        <w:t>等</w:t>
      </w:r>
    </w:p>
    <w:p>
      <w:pPr>
        <w:pStyle w:val="10"/>
        <w:numPr>
          <w:ilvl w:val="1"/>
          <w:numId w:val="2"/>
        </w:numPr>
        <w:ind w:left="284" w:firstLine="48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需提前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下载安装并试用【易考通客户端】</w:t>
      </w:r>
      <w:r>
        <w:rPr>
          <w:rFonts w:hint="eastAsia" w:ascii="微软雅黑" w:hAnsi="微软雅黑" w:eastAsia="微软雅黑"/>
          <w:sz w:val="24"/>
          <w:szCs w:val="24"/>
        </w:rPr>
        <w:t xml:space="preserve">，确保正常可用，如有问 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题请提前联系老师：</w:t>
      </w:r>
      <w:r>
        <w:rPr>
          <w:rFonts w:ascii="微软雅黑" w:hAnsi="微软雅黑" w:eastAsia="微软雅黑"/>
          <w:sz w:val="24"/>
          <w:szCs w:val="24"/>
        </w:rPr>
        <w:t>15670015053、</w:t>
      </w:r>
      <w:r>
        <w:rPr>
          <w:rFonts w:hint="eastAsia" w:ascii="微软雅黑" w:hAnsi="微软雅黑" w:eastAsia="微软雅黑"/>
          <w:sz w:val="24"/>
          <w:szCs w:val="24"/>
        </w:rPr>
        <w:t>15810587576。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下载【易考通客户端】</w:t>
      </w:r>
      <w:r>
        <w:rPr>
          <w:rFonts w:ascii="微软雅黑" w:hAnsi="微软雅黑" w:eastAsia="微软雅黑"/>
          <w:sz w:val="24"/>
          <w:szCs w:val="24"/>
        </w:rPr>
        <w:br w:type="textWrapping"/>
      </w:r>
      <w:r>
        <w:rPr>
          <w:rFonts w:hint="eastAsia" w:ascii="微软雅黑" w:hAnsi="微软雅黑" w:eastAsia="微软雅黑"/>
          <w:sz w:val="24"/>
          <w:szCs w:val="24"/>
        </w:rPr>
        <w:t>下载地址：</w:t>
      </w:r>
      <w:r>
        <w:fldChar w:fldCharType="begin"/>
      </w:r>
      <w:r>
        <w:instrText xml:space="preserve"> HYPERLINK "http://otsclient.chinaedu.net/OTSClient/download.html?tenant=ots4yanshi" </w:instrText>
      </w:r>
      <w:r>
        <w:fldChar w:fldCharType="separate"/>
      </w:r>
      <w:r>
        <w:rPr>
          <w:rStyle w:val="8"/>
          <w:rFonts w:ascii="微软雅黑" w:hAnsi="微软雅黑" w:eastAsia="微软雅黑"/>
          <w:sz w:val="24"/>
          <w:szCs w:val="24"/>
        </w:rPr>
        <w:t>http://otsclient.chinaedu.net/OTSClient/download.html?tenant=ots4yanshi</w:t>
      </w:r>
      <w:r>
        <w:rPr>
          <w:rStyle w:val="8"/>
          <w:rFonts w:ascii="微软雅黑" w:hAnsi="微软雅黑" w:eastAsia="微软雅黑"/>
          <w:sz w:val="24"/>
          <w:szCs w:val="24"/>
        </w:rPr>
        <w:fldChar w:fldCharType="end"/>
      </w:r>
    </w:p>
    <w:p>
      <w:pPr>
        <w:ind w:firstLine="240" w:firstLineChars="1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【注意事项】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需要使用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Windows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系统的电脑</w:t>
      </w:r>
      <w:r>
        <w:rPr>
          <w:rFonts w:hint="eastAsia" w:ascii="微软雅黑" w:hAnsi="微软雅黑" w:eastAsia="微软雅黑"/>
          <w:sz w:val="24"/>
          <w:szCs w:val="24"/>
        </w:rPr>
        <w:t>下载安装。请开考前提前准备好考试电脑并安装客户端，做好考前准备。</w:t>
      </w:r>
    </w:p>
    <w:p>
      <w:pPr>
        <w:pStyle w:val="10"/>
        <w:numPr>
          <w:ilvl w:val="0"/>
          <w:numId w:val="3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客户端下载并安装好后，启动客户端，自动对电脑设备进行全方位检测，自动屏蔽微信、钉钉、腾讯会议、外接显示器、外挂软件等与考试无关的软件；并且在考试过程中，无法截屏、复制粘贴、打开其他网页等操作，只能进行考试。请考生在开考前做好考试准备，避免影响考试的正常进行。</w:t>
      </w:r>
    </w:p>
    <w:p>
      <w:pPr>
        <w:pStyle w:val="10"/>
        <w:ind w:left="360"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4550410" cy="2764155"/>
            <wp:effectExtent l="0" t="0" r="2540" b="0"/>
            <wp:docPr id="79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8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图：考前检测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如果客户端在启动检测时发现非法进程，只需按照提示关闭相关软件，然后点击【重新启动】即可。</w:t>
      </w:r>
    </w:p>
    <w:p>
      <w:pPr>
        <w:pStyle w:val="10"/>
        <w:ind w:firstLine="0"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inline distT="0" distB="0" distL="114300" distR="114300">
            <wp:extent cx="5454650" cy="4091305"/>
            <wp:effectExtent l="0" t="0" r="127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图：存在异常提示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登录时学校选择为【安徽艺术学院】。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1822450" cy="3255645"/>
            <wp:effectExtent l="0" t="0" r="635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868" cy="328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图：选择院校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选择学校后，输入自己的用户名和密码，点击【登录】进入考试系统。</w:t>
      </w:r>
    </w:p>
    <w:p>
      <w:pPr>
        <w:pStyle w:val="10"/>
        <w:ind w:left="425" w:firstLine="0"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>用户名为考生个人身份证号，密码为身份证号后6位，请考生保管好自己的身份信息。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inline distT="0" distB="0" distL="114300" distR="114300">
            <wp:extent cx="4930140" cy="3697605"/>
            <wp:effectExtent l="0" t="0" r="762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hanging="360" w:hangingChars="15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图：输入用户名、密码登录</w:t>
      </w:r>
    </w:p>
    <w:p>
      <w:pPr>
        <w:pStyle w:val="10"/>
        <w:numPr>
          <w:ilvl w:val="0"/>
          <w:numId w:val="2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>1</w:t>
      </w:r>
      <w:r>
        <w:rPr>
          <w:rFonts w:ascii="微软雅黑" w:hAnsi="微软雅黑" w:eastAsia="微软雅黑"/>
          <w:color w:val="FF0000"/>
          <w:sz w:val="24"/>
          <w:szCs w:val="24"/>
        </w:rPr>
        <w:t>1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月3日期间</w:t>
      </w:r>
      <w:r>
        <w:rPr>
          <w:rFonts w:hint="eastAsia" w:ascii="微软雅黑" w:hAnsi="微软雅黑" w:eastAsia="微软雅黑"/>
          <w:sz w:val="24"/>
          <w:szCs w:val="24"/>
        </w:rPr>
        <w:t>，请考生务必登录客户端进行模拟考试，完成考试全流程，确保正式考试没有任何操作问题。</w:t>
      </w:r>
    </w:p>
    <w:p>
      <w:pPr>
        <w:pStyle w:val="10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进入系统后，再次核对身份信息，并在【在线考试“人脸识别”】类别下，找到对应的考试科目，完成考前准备。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114300" distR="114300">
            <wp:extent cx="5422900" cy="409257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图：在线考试（人脸识别）找到对应考试科目</w:t>
      </w:r>
    </w:p>
    <w:p>
      <w:pPr>
        <w:pStyle w:val="2"/>
        <w:numPr>
          <w:ilvl w:val="0"/>
          <w:numId w:val="1"/>
        </w:numPr>
        <w:ind w:firstLine="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正式考试阶段</w:t>
      </w:r>
    </w:p>
    <w:p>
      <w:pPr>
        <w:pStyle w:val="10"/>
        <w:numPr>
          <w:numId w:val="0"/>
        </w:numPr>
        <w:ind w:left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1.</w:t>
      </w:r>
      <w:r>
        <w:rPr>
          <w:rFonts w:hint="eastAsia" w:ascii="微软雅黑" w:hAnsi="微软雅黑" w:eastAsia="微软雅黑"/>
          <w:sz w:val="24"/>
          <w:szCs w:val="24"/>
        </w:rPr>
        <w:t>尽量在考试时间前1</w:t>
      </w:r>
      <w:r>
        <w:rPr>
          <w:rFonts w:ascii="微软雅黑" w:hAnsi="微软雅黑" w:eastAsia="微软雅黑"/>
          <w:sz w:val="24"/>
          <w:szCs w:val="24"/>
        </w:rPr>
        <w:t>5</w:t>
      </w:r>
      <w:r>
        <w:rPr>
          <w:rFonts w:hint="eastAsia" w:ascii="微软雅黑" w:hAnsi="微软雅黑" w:eastAsia="微软雅黑"/>
          <w:sz w:val="24"/>
          <w:szCs w:val="24"/>
        </w:rPr>
        <w:t>分钟打开客户端，输入账号密码进入系统，做好考试准备。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如有考试内容的问题，请及时联系老师</w:t>
      </w:r>
      <w:r>
        <w:rPr>
          <w:rFonts w:ascii="微软雅黑" w:hAnsi="微软雅黑" w:eastAsia="微软雅黑"/>
          <w:color w:val="FF0000"/>
          <w:sz w:val="24"/>
          <w:szCs w:val="24"/>
        </w:rPr>
        <w:t>0551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-</w:t>
      </w:r>
      <w:r>
        <w:rPr>
          <w:rFonts w:ascii="微软雅黑" w:hAnsi="微软雅黑" w:eastAsia="微软雅黑"/>
          <w:color w:val="FF0000"/>
          <w:sz w:val="24"/>
          <w:szCs w:val="24"/>
        </w:rPr>
        <w:t>64400300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；</w:t>
      </w:r>
      <w:r>
        <w:rPr>
          <w:rFonts w:ascii="微软雅黑" w:hAnsi="微软雅黑" w:eastAsia="微软雅黑"/>
          <w:color w:val="FF0000"/>
          <w:sz w:val="24"/>
          <w:szCs w:val="24"/>
        </w:rPr>
        <w:t>0551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-</w:t>
      </w:r>
      <w:r>
        <w:rPr>
          <w:rFonts w:ascii="微软雅黑" w:hAnsi="微软雅黑" w:eastAsia="微软雅黑"/>
          <w:color w:val="FF0000"/>
          <w:sz w:val="24"/>
          <w:szCs w:val="24"/>
        </w:rPr>
        <w:t>64400353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。</w:t>
      </w:r>
    </w:p>
    <w:p>
      <w:pPr>
        <w:pStyle w:val="10"/>
        <w:numPr>
          <w:numId w:val="0"/>
        </w:numPr>
        <w:ind w:left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2.</w:t>
      </w:r>
      <w:r>
        <w:rPr>
          <w:rFonts w:hint="eastAsia" w:ascii="微软雅黑" w:hAnsi="微软雅黑" w:eastAsia="微软雅黑"/>
          <w:sz w:val="24"/>
          <w:szCs w:val="24"/>
        </w:rPr>
        <w:t>进入系统后，按照系统提示再次核对身份信息，并在【在线考试“人脸识别”】类别下，找到对应的考试科目。</w:t>
      </w:r>
    </w:p>
    <w:p>
      <w:pPr>
        <w:pStyle w:val="10"/>
        <w:ind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114300" distR="114300">
            <wp:extent cx="5422900" cy="4092575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图：在线考试（人脸识别）找到对应考试科目</w:t>
      </w:r>
    </w:p>
    <w:p>
      <w:pPr>
        <w:pStyle w:val="10"/>
        <w:numPr>
          <w:numId w:val="0"/>
        </w:numPr>
        <w:ind w:left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3.</w:t>
      </w:r>
      <w:r>
        <w:rPr>
          <w:rFonts w:hint="eastAsia" w:ascii="微软雅黑" w:hAnsi="微软雅黑" w:eastAsia="微软雅黑"/>
          <w:sz w:val="24"/>
          <w:szCs w:val="24"/>
        </w:rPr>
        <w:t>正式作答前，会有关于本次考试的考前须知，请务必仔细阅读，并按照相关提示进行电脑设备的环境检测。</w:t>
      </w:r>
    </w:p>
    <w:p>
      <w:pPr>
        <w:pStyle w:val="10"/>
        <w:tabs>
          <w:tab w:val="left" w:pos="7170"/>
        </w:tabs>
        <w:ind w:firstLine="48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ab/>
      </w:r>
    </w:p>
    <w:p>
      <w:pPr>
        <w:jc w:val="left"/>
        <w:rPr>
          <w:rFonts w:ascii="微软雅黑" w:hAnsi="微软雅黑" w:eastAsia="微软雅黑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z w:val="24"/>
          <w:szCs w:val="24"/>
        </w:rPr>
      </w:pPr>
    </w:p>
    <w:p>
      <w:pPr>
        <w:jc w:val="left"/>
        <w:rPr>
          <w:rFonts w:ascii="微软雅黑" w:hAnsi="微软雅黑" w:eastAsia="微软雅黑"/>
          <w:sz w:val="24"/>
          <w:szCs w:val="24"/>
        </w:rPr>
      </w:pP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114300" distR="114300">
            <wp:extent cx="5274310" cy="3956050"/>
            <wp:effectExtent l="0" t="0" r="254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图：阅读考前须知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114300" distR="114300">
            <wp:extent cx="5274310" cy="3956050"/>
            <wp:effectExtent l="0" t="0" r="1397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图：按照系统提示完成考前系统环境检测</w:t>
      </w:r>
    </w:p>
    <w:p>
      <w:pPr>
        <w:pStyle w:val="10"/>
        <w:numPr>
          <w:numId w:val="0"/>
        </w:numPr>
        <w:ind w:leftChars="0"/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4.</w:t>
      </w:r>
      <w:r>
        <w:rPr>
          <w:rFonts w:hint="eastAsia" w:ascii="微软雅黑" w:hAnsi="微软雅黑" w:eastAsia="微软雅黑"/>
          <w:sz w:val="24"/>
          <w:szCs w:val="24"/>
        </w:rPr>
        <w:t>设备检测完成后，会进行考试前的人脸核验，此时需要考生摄像头处于开启状态进行拍照，拍摄的照片会与考生基准照片进行智能比对。考前共有3次比对机会，若因不可抗力造成的比对失败，可以在确保为本人操作的前提下，先进行考试，之后会由老师进行考生身份的二次审核。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若二次核验时发现考生有替考行为，则本次考试成绩作废。</w:t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inline distT="0" distB="0" distL="114300" distR="114300">
            <wp:extent cx="5297170" cy="3568700"/>
            <wp:effectExtent l="0" t="0" r="6350" b="1270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图：考前人脸识别检测</w:t>
      </w:r>
    </w:p>
    <w:p>
      <w:pPr>
        <w:pStyle w:val="10"/>
        <w:ind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10"/>
        <w:ind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inline distT="0" distB="0" distL="114300" distR="114300">
            <wp:extent cx="5274310" cy="3845560"/>
            <wp:effectExtent l="0" t="0" r="13970" b="101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图：考前人脸识别未通过，可以点击【确定是我本人】参与考试</w:t>
      </w:r>
    </w:p>
    <w:p>
      <w:pPr>
        <w:pStyle w:val="10"/>
        <w:numPr>
          <w:numId w:val="0"/>
        </w:numPr>
        <w:ind w:left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5.</w:t>
      </w:r>
      <w:r>
        <w:rPr>
          <w:rFonts w:hint="eastAsia" w:ascii="微软雅黑" w:hAnsi="微软雅黑" w:eastAsia="微软雅黑"/>
          <w:sz w:val="24"/>
          <w:szCs w:val="24"/>
        </w:rPr>
        <w:t>考试过程中，考生需要保证人脸始终处于摄像头的采集范围内。如果出现多人同框或者考生离开监控范围的情况，客户端会进行相关的提示，请按照提示处理并恢复正常考试状态继续作答。后台会对作答过程进行实时监控，如果违反考场纪律，系统会进行强制交卷处理。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2536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图：考试过程监控及提示</w:t>
      </w:r>
    </w:p>
    <w:p>
      <w:pPr>
        <w:pStyle w:val="10"/>
        <w:numPr>
          <w:numId w:val="0"/>
        </w:numPr>
        <w:ind w:left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495300</wp:posOffset>
            </wp:positionV>
            <wp:extent cx="5274310" cy="3954145"/>
            <wp:effectExtent l="0" t="0" r="2540" b="825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6.</w:t>
      </w:r>
      <w:r>
        <w:rPr>
          <w:rFonts w:hint="eastAsia" w:ascii="微软雅黑" w:hAnsi="微软雅黑" w:eastAsia="微软雅黑"/>
          <w:sz w:val="24"/>
          <w:szCs w:val="24"/>
        </w:rPr>
        <w:t>作答时，考生直接在指定区域进行作答即可。</w:t>
      </w:r>
    </w:p>
    <w:p>
      <w:pPr>
        <w:pStyle w:val="10"/>
        <w:ind w:left="425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10"/>
        <w:numPr>
          <w:numId w:val="0"/>
        </w:numPr>
        <w:ind w:left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7.</w:t>
      </w:r>
      <w:bookmarkStart w:id="0" w:name="_GoBack"/>
      <w:bookmarkEnd w:id="0"/>
      <w:r>
        <w:rPr>
          <w:rFonts w:hint="eastAsia" w:ascii="微软雅黑" w:hAnsi="微软雅黑" w:eastAsia="微软雅黑"/>
          <w:sz w:val="24"/>
          <w:szCs w:val="24"/>
        </w:rPr>
        <w:t>作答结束后，请务必在考试规定时间内，提交试卷。若考试时间到，系统会为考生自动交卷。</w:t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114300" distR="114300">
            <wp:extent cx="5274310" cy="3884930"/>
            <wp:effectExtent l="0" t="0" r="2540" b="12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图：点击【交卷】完成答题</w:t>
      </w:r>
    </w:p>
    <w:p>
      <w:pPr>
        <w:pStyle w:val="2"/>
        <w:numPr>
          <w:ilvl w:val="0"/>
          <w:numId w:val="1"/>
        </w:numPr>
        <w:ind w:firstLine="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考试结束后</w:t>
      </w:r>
    </w:p>
    <w:p>
      <w:pPr>
        <w:numPr>
          <w:numId w:val="0"/>
        </w:numPr>
        <w:ind w:leftChars="0"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请时刻关注学校官网，等待考试成绩公布。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6C5D27"/>
    <w:multiLevelType w:val="singleLevel"/>
    <w:tmpl w:val="946C5D27"/>
    <w:lvl w:ilvl="0" w:tentative="0">
      <w:start w:val="1"/>
      <w:numFmt w:val="decimal"/>
      <w:lvlText w:val="(%1)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">
    <w:nsid w:val="9FEB3AFE"/>
    <w:multiLevelType w:val="multilevel"/>
    <w:tmpl w:val="9FEB3AF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>
    <w:nsid w:val="543BFF41"/>
    <w:multiLevelType w:val="singleLevel"/>
    <w:tmpl w:val="543BFF4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NkMTE3OTYxZTExNTU2YzBhOTc4ZGZiNmIzNzNlZDIifQ=="/>
  </w:docVars>
  <w:rsids>
    <w:rsidRoot w:val="005049AE"/>
    <w:rsid w:val="00010E82"/>
    <w:rsid w:val="00075840"/>
    <w:rsid w:val="001024E6"/>
    <w:rsid w:val="00176C7A"/>
    <w:rsid w:val="001D02B7"/>
    <w:rsid w:val="00256F10"/>
    <w:rsid w:val="003476B5"/>
    <w:rsid w:val="004B45B6"/>
    <w:rsid w:val="004D1019"/>
    <w:rsid w:val="005049AE"/>
    <w:rsid w:val="00516126"/>
    <w:rsid w:val="00892609"/>
    <w:rsid w:val="008A7683"/>
    <w:rsid w:val="009931D0"/>
    <w:rsid w:val="00BA0001"/>
    <w:rsid w:val="00C078B0"/>
    <w:rsid w:val="00C21022"/>
    <w:rsid w:val="00D37A35"/>
    <w:rsid w:val="00EB2CC4"/>
    <w:rsid w:val="00EB7E76"/>
    <w:rsid w:val="00EC6748"/>
    <w:rsid w:val="00F76334"/>
    <w:rsid w:val="07D930C0"/>
    <w:rsid w:val="08D46EB8"/>
    <w:rsid w:val="09377EC0"/>
    <w:rsid w:val="0AD61B81"/>
    <w:rsid w:val="2AF229DE"/>
    <w:rsid w:val="328409B5"/>
    <w:rsid w:val="4AAA658C"/>
    <w:rsid w:val="62D937E7"/>
    <w:rsid w:val="64935A21"/>
    <w:rsid w:val="68090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1"/>
    <w:semiHidden/>
    <w:unhideWhenUsed/>
    <w:qFormat/>
    <w:uiPriority w:val="99"/>
    <w:pPr>
      <w:jc w:val="left"/>
    </w:pPr>
  </w:style>
  <w:style w:type="paragraph" w:styleId="4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</w:rPr>
  </w:style>
  <w:style w:type="character" w:styleId="9">
    <w:name w:val="annotation reference"/>
    <w:basedOn w:val="7"/>
    <w:semiHidden/>
    <w:unhideWhenUsed/>
    <w:uiPriority w:val="99"/>
    <w:rPr>
      <w:sz w:val="21"/>
      <w:szCs w:val="21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文字 Char"/>
    <w:basedOn w:val="7"/>
    <w:link w:val="3"/>
    <w:semiHidden/>
    <w:uiPriority w:val="99"/>
  </w:style>
  <w:style w:type="character" w:customStyle="1" w:styleId="12">
    <w:name w:val="页眉 Char"/>
    <w:basedOn w:val="7"/>
    <w:link w:val="5"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7"/>
    <w:link w:val="4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1215</Words>
  <Characters>1343</Characters>
  <Lines>10</Lines>
  <Paragraphs>3</Paragraphs>
  <TotalTime>56</TotalTime>
  <ScaleCrop>false</ScaleCrop>
  <LinksUpToDate>false</LinksUpToDate>
  <CharactersWithSpaces>1346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2022-10-27T10:35:00Z</dcterms:created>
  <dc:creator>武 晓雪</dc:creator>
  <cp:lastModifiedBy>Administrator</cp:lastModifiedBy>
  <dcterms:modified xsi:type="dcterms:W3CDTF">2022-11-02T02:20:14Z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676336F9A1F3404DA4CA33768D005EA8</vt:lpwstr>
  </property>
</Properties>
</file>